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5D19" w14:textId="3B858AC4" w:rsidR="001F2696" w:rsidRPr="00B73175" w:rsidRDefault="00B73175" w:rsidP="001F26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B73175">
        <w:rPr>
          <w:rFonts w:ascii="Arial" w:hAnsi="Arial" w:cs="Arial"/>
          <w:b/>
          <w:bCs/>
          <w:color w:val="000000"/>
          <w:sz w:val="26"/>
          <w:szCs w:val="26"/>
        </w:rPr>
        <w:t>202</w:t>
      </w:r>
      <w:r w:rsidR="008469A1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Pr="00B73175">
        <w:rPr>
          <w:rFonts w:ascii="Arial" w:hAnsi="Arial" w:cs="Arial"/>
          <w:b/>
          <w:bCs/>
          <w:color w:val="000000"/>
          <w:sz w:val="26"/>
          <w:szCs w:val="26"/>
        </w:rPr>
        <w:t xml:space="preserve"> Ultrasound Machine Campaign</w:t>
      </w:r>
    </w:p>
    <w:p w14:paraId="02AA6DEC" w14:textId="77777777" w:rsidR="00B73175" w:rsidRDefault="00B73175" w:rsidP="001F26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14:paraId="27915BEE" w14:textId="77777777" w:rsidR="001F2696" w:rsidRDefault="001F2696" w:rsidP="001F2696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The 2022 Ultrasound Machine Campaign for the Women Center is underway   </w:t>
      </w:r>
      <w:r>
        <w:rPr>
          <w:rFonts w:ascii="Arial" w:hAnsi="Arial" w:cs="Arial"/>
          <w:sz w:val="26"/>
          <w:szCs w:val="26"/>
        </w:rPr>
        <w:t xml:space="preserve">Elizabeth New Life Center has a machine that is in need of replacement.  The machines have a service life of 6-1/2 to 7 years.  $20,000.00 is needed to purchase a new machine.  Checks should be made out to Elizabeth New Life Center and “K of C Ultrasound Machine” in the memo line.  Contributions can </w:t>
      </w:r>
      <w:proofErr w:type="gramStart"/>
      <w:r>
        <w:rPr>
          <w:rFonts w:ascii="Arial" w:hAnsi="Arial" w:cs="Arial"/>
          <w:sz w:val="26"/>
          <w:szCs w:val="26"/>
        </w:rPr>
        <w:t>mailed</w:t>
      </w:r>
      <w:proofErr w:type="gramEnd"/>
      <w:r>
        <w:rPr>
          <w:rFonts w:ascii="Arial" w:hAnsi="Arial" w:cs="Arial"/>
          <w:sz w:val="26"/>
          <w:szCs w:val="26"/>
        </w:rPr>
        <w:t xml:space="preserve"> to:</w:t>
      </w:r>
    </w:p>
    <w:p w14:paraId="0E8076C1" w14:textId="72EBB286" w:rsidR="001F2696" w:rsidRPr="00B73175" w:rsidRDefault="001F2696" w:rsidP="00B73175">
      <w:pPr>
        <w:pStyle w:val="NoSpacing"/>
        <w:jc w:val="center"/>
        <w:rPr>
          <w:sz w:val="28"/>
          <w:szCs w:val="28"/>
        </w:rPr>
      </w:pPr>
      <w:r w:rsidRPr="00B73175">
        <w:rPr>
          <w:sz w:val="28"/>
          <w:szCs w:val="28"/>
        </w:rPr>
        <w:t>Elizabeth New Life Center</w:t>
      </w:r>
    </w:p>
    <w:p w14:paraId="715893EA" w14:textId="77777777" w:rsidR="001F2696" w:rsidRPr="00B73175" w:rsidRDefault="001F2696" w:rsidP="00B73175">
      <w:pPr>
        <w:pStyle w:val="NoSpacing"/>
        <w:jc w:val="center"/>
        <w:rPr>
          <w:sz w:val="28"/>
          <w:szCs w:val="28"/>
        </w:rPr>
      </w:pPr>
      <w:r w:rsidRPr="00B73175">
        <w:rPr>
          <w:sz w:val="28"/>
          <w:szCs w:val="28"/>
        </w:rPr>
        <w:t>2201 North Main St.</w:t>
      </w:r>
    </w:p>
    <w:p w14:paraId="6E2F74FC" w14:textId="77777777" w:rsidR="001F2696" w:rsidRDefault="001F2696" w:rsidP="00B73175">
      <w:pPr>
        <w:pStyle w:val="NoSpacing"/>
        <w:jc w:val="center"/>
      </w:pPr>
      <w:r w:rsidRPr="00B73175">
        <w:rPr>
          <w:sz w:val="28"/>
          <w:szCs w:val="28"/>
        </w:rPr>
        <w:t>Dayton, OH  45405</w:t>
      </w:r>
    </w:p>
    <w:p w14:paraId="4071446B" w14:textId="77777777" w:rsidR="001F2696" w:rsidRDefault="001F2696"/>
    <w:sectPr w:rsidR="001F2696" w:rsidSect="002932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96"/>
    <w:rsid w:val="001F2696"/>
    <w:rsid w:val="008469A1"/>
    <w:rsid w:val="00B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E7A3"/>
  <w15:chartTrackingRefBased/>
  <w15:docId w15:val="{8E1EF59A-ABB0-40AC-B668-5568D2E2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Burns</dc:creator>
  <cp:keywords/>
  <dc:description/>
  <cp:lastModifiedBy>Robert Burns</cp:lastModifiedBy>
  <cp:revision>2</cp:revision>
  <dcterms:created xsi:type="dcterms:W3CDTF">2024-01-27T13:38:00Z</dcterms:created>
  <dcterms:modified xsi:type="dcterms:W3CDTF">2024-01-27T13:38:00Z</dcterms:modified>
</cp:coreProperties>
</file>